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01FEE" w14:textId="77777777" w:rsidR="00CB4CF6" w:rsidRPr="00A734B9" w:rsidRDefault="00CB4CF6" w:rsidP="00CB4CF6">
      <w:pPr>
        <w:spacing w:after="0"/>
        <w:rPr>
          <w:b/>
        </w:rPr>
      </w:pPr>
      <w:r>
        <w:rPr>
          <w:rFonts w:ascii="Calibri" w:eastAsia="Calibri" w:hAnsi="Calibri" w:cs="Times New Roman"/>
          <w:noProof/>
        </w:rPr>
        <w:drawing>
          <wp:anchor distT="0" distB="0" distL="114300" distR="114300" simplePos="0" relativeHeight="251659264" behindDoc="0" locked="0" layoutInCell="1" allowOverlap="1" wp14:anchorId="616D3466" wp14:editId="3580238E">
            <wp:simplePos x="0" y="0"/>
            <wp:positionH relativeFrom="column">
              <wp:posOffset>0</wp:posOffset>
            </wp:positionH>
            <wp:positionV relativeFrom="paragraph">
              <wp:posOffset>0</wp:posOffset>
            </wp:positionV>
            <wp:extent cx="827661" cy="504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661" cy="504825"/>
                    </a:xfrm>
                    <a:prstGeom prst="rect">
                      <a:avLst/>
                    </a:prstGeom>
                    <a:noFill/>
                    <a:ln>
                      <a:noFill/>
                    </a:ln>
                  </pic:spPr>
                </pic:pic>
              </a:graphicData>
            </a:graphic>
          </wp:anchor>
        </w:drawing>
      </w:r>
      <w:r w:rsidR="00A734B9">
        <w:tab/>
      </w:r>
      <w:r w:rsidR="00A734B9">
        <w:tab/>
      </w:r>
      <w:r w:rsidR="00A734B9">
        <w:tab/>
      </w:r>
      <w:r w:rsidR="00A734B9">
        <w:tab/>
      </w:r>
      <w:r w:rsidR="00A734B9">
        <w:tab/>
      </w:r>
      <w:r w:rsidR="00A734B9">
        <w:tab/>
      </w:r>
      <w:r w:rsidR="00A734B9" w:rsidRPr="00A734B9">
        <w:rPr>
          <w:b/>
          <w:highlight w:val="yellow"/>
        </w:rPr>
        <w:t>Embargoed until 12:01 AM on May 10, 2016</w:t>
      </w:r>
      <w:r w:rsidRPr="00A734B9">
        <w:rPr>
          <w:b/>
        </w:rPr>
        <w:tab/>
      </w:r>
    </w:p>
    <w:p w14:paraId="2735DC5B" w14:textId="77777777" w:rsidR="00CB4CF6" w:rsidRDefault="00CB4CF6" w:rsidP="00CB4CF6">
      <w:pPr>
        <w:spacing w:after="0"/>
        <w:jc w:val="center"/>
      </w:pPr>
    </w:p>
    <w:p w14:paraId="5853624E" w14:textId="77777777" w:rsidR="00CB4CF6" w:rsidRDefault="00CB4CF6" w:rsidP="00CB4CF6">
      <w:pPr>
        <w:spacing w:after="0"/>
        <w:jc w:val="center"/>
      </w:pPr>
    </w:p>
    <w:p w14:paraId="11EF1C9C" w14:textId="77777777" w:rsidR="00CB4CF6" w:rsidRPr="002357C4" w:rsidRDefault="00CB4CF6" w:rsidP="00CB4CF6">
      <w:pPr>
        <w:spacing w:after="0"/>
        <w:rPr>
          <w:b/>
        </w:rPr>
      </w:pPr>
      <w:r w:rsidRPr="002357C4">
        <w:rPr>
          <w:b/>
        </w:rPr>
        <w:t>Media Contact:</w:t>
      </w:r>
      <w:r w:rsidRPr="002357C4">
        <w:rPr>
          <w:b/>
        </w:rPr>
        <w:tab/>
      </w:r>
      <w:r w:rsidRPr="002357C4">
        <w:rPr>
          <w:b/>
        </w:rPr>
        <w:tab/>
      </w:r>
      <w:r w:rsidRPr="002357C4">
        <w:rPr>
          <w:b/>
        </w:rPr>
        <w:tab/>
      </w:r>
      <w:r w:rsidRPr="002357C4">
        <w:rPr>
          <w:b/>
        </w:rPr>
        <w:tab/>
      </w:r>
      <w:r w:rsidRPr="002357C4">
        <w:rPr>
          <w:b/>
        </w:rPr>
        <w:tab/>
      </w:r>
      <w:r w:rsidRPr="002357C4">
        <w:rPr>
          <w:b/>
        </w:rPr>
        <w:tab/>
      </w:r>
      <w:r w:rsidRPr="002357C4">
        <w:rPr>
          <w:b/>
        </w:rPr>
        <w:tab/>
      </w:r>
    </w:p>
    <w:p w14:paraId="1D295115" w14:textId="77777777" w:rsidR="00CB4CF6" w:rsidRDefault="00CB4CF6" w:rsidP="00CB4CF6">
      <w:pPr>
        <w:spacing w:after="0"/>
      </w:pPr>
      <w:r>
        <w:t>Michael Green</w:t>
      </w:r>
    </w:p>
    <w:p w14:paraId="5518663F" w14:textId="77777777" w:rsidR="00CB4CF6" w:rsidRDefault="00CB4CF6" w:rsidP="00CB4CF6">
      <w:pPr>
        <w:spacing w:after="0"/>
      </w:pPr>
      <w:r>
        <w:t>(202) 942-2082</w:t>
      </w:r>
    </w:p>
    <w:p w14:paraId="24177400" w14:textId="77777777" w:rsidR="00CB4CF6" w:rsidRDefault="003E2CB8" w:rsidP="00CB4CF6">
      <w:pPr>
        <w:spacing w:after="0"/>
      </w:pPr>
      <w:hyperlink r:id="rId8" w:history="1">
        <w:r w:rsidR="00CB4CF6" w:rsidRPr="004743F9">
          <w:rPr>
            <w:rStyle w:val="Hyperlink"/>
          </w:rPr>
          <w:t>mgreen@national.aaa.com</w:t>
        </w:r>
      </w:hyperlink>
      <w:r w:rsidR="00CB4CF6">
        <w:t xml:space="preserve"> </w:t>
      </w:r>
    </w:p>
    <w:p w14:paraId="32C9FA2B" w14:textId="77777777" w:rsidR="00CB4CF6" w:rsidRDefault="00CB4CF6" w:rsidP="00CB4CF6">
      <w:pPr>
        <w:spacing w:after="0"/>
        <w:jc w:val="center"/>
      </w:pPr>
    </w:p>
    <w:p w14:paraId="098F191E" w14:textId="77777777" w:rsidR="002D136F" w:rsidRDefault="00C51C12" w:rsidP="00CB4CF6">
      <w:pPr>
        <w:spacing w:after="0"/>
        <w:jc w:val="center"/>
        <w:rPr>
          <w:b/>
          <w:sz w:val="24"/>
          <w:szCs w:val="24"/>
        </w:rPr>
      </w:pPr>
      <w:r>
        <w:rPr>
          <w:b/>
          <w:sz w:val="24"/>
          <w:szCs w:val="24"/>
        </w:rPr>
        <w:t xml:space="preserve">Fatal Road </w:t>
      </w:r>
      <w:r w:rsidR="002D136F">
        <w:rPr>
          <w:b/>
          <w:sz w:val="24"/>
          <w:szCs w:val="24"/>
        </w:rPr>
        <w:t xml:space="preserve">Crashes Involving Marijuana Double After </w:t>
      </w:r>
      <w:r w:rsidR="006D64E1">
        <w:rPr>
          <w:b/>
          <w:sz w:val="24"/>
          <w:szCs w:val="24"/>
        </w:rPr>
        <w:t>State Legalize</w:t>
      </w:r>
      <w:r w:rsidR="00E700EB">
        <w:rPr>
          <w:b/>
          <w:sz w:val="24"/>
          <w:szCs w:val="24"/>
        </w:rPr>
        <w:t>s</w:t>
      </w:r>
      <w:r w:rsidR="006D64E1">
        <w:rPr>
          <w:b/>
          <w:sz w:val="24"/>
          <w:szCs w:val="24"/>
        </w:rPr>
        <w:t xml:space="preserve"> </w:t>
      </w:r>
      <w:r w:rsidR="002D136F">
        <w:rPr>
          <w:b/>
          <w:sz w:val="24"/>
          <w:szCs w:val="24"/>
        </w:rPr>
        <w:t>Drug</w:t>
      </w:r>
    </w:p>
    <w:p w14:paraId="71EDFBAA" w14:textId="319F790F" w:rsidR="001E0A9D" w:rsidRPr="001E0A9D" w:rsidRDefault="00E13D7A" w:rsidP="00CB4CF6">
      <w:pPr>
        <w:spacing w:after="0"/>
        <w:jc w:val="center"/>
      </w:pPr>
      <w:r w:rsidRPr="001E0A9D">
        <w:t xml:space="preserve">New AAA Foundation Research </w:t>
      </w:r>
      <w:r w:rsidR="006D64E1" w:rsidRPr="001E0A9D">
        <w:t xml:space="preserve">Also </w:t>
      </w:r>
      <w:proofErr w:type="gramStart"/>
      <w:r w:rsidR="004D34D7" w:rsidRPr="001E0A9D">
        <w:t>S</w:t>
      </w:r>
      <w:r w:rsidR="001E0A9D" w:rsidRPr="001E0A9D">
        <w:t>hows</w:t>
      </w:r>
      <w:proofErr w:type="gramEnd"/>
      <w:r w:rsidR="004D34D7" w:rsidRPr="001E0A9D">
        <w:t xml:space="preserve"> that</w:t>
      </w:r>
      <w:r w:rsidRPr="001E0A9D">
        <w:t xml:space="preserve"> </w:t>
      </w:r>
      <w:r w:rsidR="004C487F" w:rsidRPr="001E0A9D">
        <w:t xml:space="preserve">Legal Limits </w:t>
      </w:r>
      <w:r w:rsidR="0060005D">
        <w:t xml:space="preserve">for Marijuana and Driving are </w:t>
      </w:r>
      <w:r w:rsidR="00C27941">
        <w:t>Meaningless</w:t>
      </w:r>
    </w:p>
    <w:p w14:paraId="4D08CEDD" w14:textId="77777777" w:rsidR="00CB4CF6" w:rsidRDefault="00CB4CF6" w:rsidP="000C46D2">
      <w:pPr>
        <w:spacing w:after="0"/>
      </w:pPr>
    </w:p>
    <w:p w14:paraId="65F4D324" w14:textId="41633119" w:rsidR="00CB27A0" w:rsidRDefault="00E022F7" w:rsidP="000C46D2">
      <w:pPr>
        <w:spacing w:after="0"/>
      </w:pPr>
      <w:r w:rsidRPr="00E022F7">
        <w:t>WASHINGTON, D.C. (</w:t>
      </w:r>
      <w:r w:rsidR="00A734B9">
        <w:t>May 10</w:t>
      </w:r>
      <w:r w:rsidRPr="00E022F7">
        <w:t xml:space="preserve">, 2016) – </w:t>
      </w:r>
      <w:r w:rsidR="00E13D7A">
        <w:t>F</w:t>
      </w:r>
      <w:r w:rsidR="00093E97">
        <w:t xml:space="preserve">atal crashes involving drivers who recently used marijuana </w:t>
      </w:r>
      <w:r w:rsidR="00CB27A0">
        <w:t xml:space="preserve">doubled in Washington after the state legalized </w:t>
      </w:r>
      <w:r w:rsidR="00093E97">
        <w:t>the drug</w:t>
      </w:r>
      <w:r w:rsidR="00CB27A0">
        <w:t xml:space="preserve">, according to </w:t>
      </w:r>
      <w:r w:rsidR="003146F3">
        <w:t>the latest</w:t>
      </w:r>
      <w:r w:rsidR="00CB27A0">
        <w:t xml:space="preserve"> research by the AAA Foundation for Traffic </w:t>
      </w:r>
      <w:r w:rsidR="00CB27A0" w:rsidRPr="004C487F">
        <w:t xml:space="preserve">Safety. </w:t>
      </w:r>
      <w:r w:rsidR="00E13D7A" w:rsidRPr="004C487F">
        <w:t>N</w:t>
      </w:r>
      <w:r w:rsidR="009761CB" w:rsidRPr="004C487F">
        <w:t xml:space="preserve">ew research also </w:t>
      </w:r>
      <w:r w:rsidR="004C487F">
        <w:t>s</w:t>
      </w:r>
      <w:r w:rsidR="00F871AB">
        <w:t>hows</w:t>
      </w:r>
      <w:r w:rsidR="00B7482A" w:rsidRPr="004C487F">
        <w:t xml:space="preserve"> </w:t>
      </w:r>
      <w:r w:rsidR="009761CB" w:rsidRPr="004C487F">
        <w:t>that</w:t>
      </w:r>
      <w:r w:rsidR="0043378C" w:rsidRPr="004C487F">
        <w:t xml:space="preserve"> </w:t>
      </w:r>
      <w:r w:rsidR="004C487F">
        <w:t xml:space="preserve">legal limits </w:t>
      </w:r>
      <w:r w:rsidR="0043378C" w:rsidRPr="004C487F">
        <w:t>for</w:t>
      </w:r>
      <w:r w:rsidR="00B01ABB" w:rsidRPr="004C487F">
        <w:t xml:space="preserve"> marijuana </w:t>
      </w:r>
      <w:r w:rsidR="006D64E1" w:rsidRPr="004C487F">
        <w:t>and driving</w:t>
      </w:r>
      <w:r w:rsidR="00B01ABB" w:rsidRPr="004C487F">
        <w:t xml:space="preserve"> </w:t>
      </w:r>
      <w:r w:rsidR="009C64F4" w:rsidRPr="004C487F">
        <w:t>are</w:t>
      </w:r>
      <w:r w:rsidR="006566C6" w:rsidRPr="004C487F">
        <w:t xml:space="preserve"> </w:t>
      </w:r>
      <w:r w:rsidR="00CB27A0" w:rsidRPr="004C487F">
        <w:t>arbitrary and unsupported by scien</w:t>
      </w:r>
      <w:r w:rsidR="009761CB" w:rsidRPr="004C487F">
        <w:t>ce</w:t>
      </w:r>
      <w:r w:rsidR="00B01ABB" w:rsidRPr="004C487F">
        <w:t xml:space="preserve">, which </w:t>
      </w:r>
      <w:r w:rsidR="001A7C72">
        <w:t>could result in unsafe motorists</w:t>
      </w:r>
      <w:r w:rsidR="00515A47" w:rsidRPr="004C487F">
        <w:t xml:space="preserve"> going free and others being wrong</w:t>
      </w:r>
      <w:r w:rsidR="00B7482A" w:rsidRPr="004C487F">
        <w:t>ful</w:t>
      </w:r>
      <w:r w:rsidR="00515A47" w:rsidRPr="004C487F">
        <w:t>ly convicted for impair</w:t>
      </w:r>
      <w:r w:rsidR="00B7482A" w:rsidRPr="004C487F">
        <w:t>ed driving</w:t>
      </w:r>
      <w:r w:rsidR="00B01ABB" w:rsidRPr="004C487F">
        <w:t>.</w:t>
      </w:r>
      <w:r w:rsidR="00CB27A0" w:rsidRPr="004C487F">
        <w:t xml:space="preserve"> </w:t>
      </w:r>
      <w:r w:rsidR="006D64E1" w:rsidRPr="004C487F">
        <w:t xml:space="preserve">Washington was </w:t>
      </w:r>
      <w:r w:rsidR="004D34D7" w:rsidRPr="004C487F">
        <w:t>one of the first two states t</w:t>
      </w:r>
      <w:r w:rsidR="006D64E1" w:rsidRPr="004C487F">
        <w:t xml:space="preserve">o legalize </w:t>
      </w:r>
      <w:r w:rsidR="00B44C67">
        <w:t xml:space="preserve">the recreational use of </w:t>
      </w:r>
      <w:r w:rsidR="006D64E1" w:rsidRPr="004C487F">
        <w:t>marijuana, and t</w:t>
      </w:r>
      <w:r w:rsidR="00CB27A0" w:rsidRPr="004C487F">
        <w:t xml:space="preserve">hese findings </w:t>
      </w:r>
      <w:r w:rsidR="009761CB" w:rsidRPr="004C487F">
        <w:t>raise serious concerns about drug</w:t>
      </w:r>
      <w:r w:rsidR="00B7482A" w:rsidRPr="004C487F">
        <w:t xml:space="preserve">-impaired </w:t>
      </w:r>
      <w:r w:rsidR="009761CB" w:rsidRPr="004C487F">
        <w:t xml:space="preserve">driving </w:t>
      </w:r>
      <w:r w:rsidR="00C42EF3" w:rsidRPr="004C487F">
        <w:t>with</w:t>
      </w:r>
      <w:r w:rsidR="00CB27A0" w:rsidRPr="004C487F">
        <w:t xml:space="preserve"> </w:t>
      </w:r>
      <w:r w:rsidR="003E2CB8">
        <w:t>at least 20</w:t>
      </w:r>
      <w:bookmarkStart w:id="0" w:name="_GoBack"/>
      <w:bookmarkEnd w:id="0"/>
      <w:r w:rsidR="002E5FC2" w:rsidRPr="004C487F">
        <w:t xml:space="preserve"> </w:t>
      </w:r>
      <w:r w:rsidR="00CB27A0" w:rsidRPr="004C487F">
        <w:t xml:space="preserve">states </w:t>
      </w:r>
      <w:r w:rsidR="0068526A" w:rsidRPr="004C487F">
        <w:t>consider</w:t>
      </w:r>
      <w:r w:rsidR="00C42EF3" w:rsidRPr="004C487F">
        <w:t>ing</w:t>
      </w:r>
      <w:r w:rsidR="00CB27A0" w:rsidRPr="004C487F">
        <w:t xml:space="preserve"> marijuana legalization this year.</w:t>
      </w:r>
    </w:p>
    <w:p w14:paraId="7C550AA1" w14:textId="77777777" w:rsidR="00CB27A0" w:rsidRDefault="00CB27A0" w:rsidP="000C46D2">
      <w:pPr>
        <w:spacing w:after="0"/>
      </w:pPr>
    </w:p>
    <w:p w14:paraId="6585BAAC" w14:textId="74880F59" w:rsidR="006643D5" w:rsidRDefault="00F871AB" w:rsidP="006643D5">
      <w:pPr>
        <w:spacing w:after="0"/>
      </w:pPr>
      <w:r>
        <w:t>The Foundation</w:t>
      </w:r>
      <w:r w:rsidR="006643D5" w:rsidRPr="00C42EF3">
        <w:t xml:space="preserve"> examined </w:t>
      </w:r>
      <w:r w:rsidR="00C42EF3" w:rsidRPr="00C42EF3">
        <w:t xml:space="preserve">drug tests and fatal crashes </w:t>
      </w:r>
      <w:r w:rsidR="00730278" w:rsidRPr="00C42EF3">
        <w:t xml:space="preserve">among drivers </w:t>
      </w:r>
      <w:r w:rsidR="00BD3D03" w:rsidRPr="00C42EF3">
        <w:t>in Washington</w:t>
      </w:r>
      <w:r w:rsidR="006643D5" w:rsidRPr="00C42EF3">
        <w:t xml:space="preserve">, </w:t>
      </w:r>
      <w:r w:rsidR="00C42EF3" w:rsidRPr="00C42EF3">
        <w:t xml:space="preserve">a state that </w:t>
      </w:r>
      <w:r w:rsidR="00C42EF3">
        <w:t xml:space="preserve">legalized </w:t>
      </w:r>
      <w:r w:rsidR="00C42EF3" w:rsidRPr="00C42EF3">
        <w:t xml:space="preserve">marijuana in </w:t>
      </w:r>
      <w:r w:rsidR="006C5955">
        <w:t xml:space="preserve">December </w:t>
      </w:r>
      <w:r w:rsidR="00C42EF3" w:rsidRPr="00C42EF3">
        <w:t>2012</w:t>
      </w:r>
      <w:r>
        <w:t>. The researchers found:</w:t>
      </w:r>
    </w:p>
    <w:p w14:paraId="56573FCF" w14:textId="77777777" w:rsidR="006643D5" w:rsidRPr="009761CB" w:rsidRDefault="006643D5" w:rsidP="006643D5">
      <w:pPr>
        <w:pStyle w:val="ListParagraph"/>
        <w:numPr>
          <w:ilvl w:val="0"/>
          <w:numId w:val="1"/>
        </w:numPr>
      </w:pPr>
      <w:r w:rsidRPr="009761CB">
        <w:t xml:space="preserve">The percentage of drivers </w:t>
      </w:r>
      <w:r w:rsidR="007010DF" w:rsidRPr="009761CB">
        <w:t>involved in fatal crashes who recently used m</w:t>
      </w:r>
      <w:r w:rsidRPr="009761CB">
        <w:t>arijuana</w:t>
      </w:r>
      <w:r w:rsidR="003D167B">
        <w:t xml:space="preserve"> </w:t>
      </w:r>
      <w:r w:rsidR="007010DF" w:rsidRPr="009761CB">
        <w:t xml:space="preserve">more than </w:t>
      </w:r>
      <w:r w:rsidRPr="009761CB">
        <w:t xml:space="preserve">doubled from </w:t>
      </w:r>
      <w:r w:rsidR="007010DF" w:rsidRPr="009761CB">
        <w:t xml:space="preserve">eight to </w:t>
      </w:r>
      <w:r w:rsidRPr="009761CB">
        <w:t xml:space="preserve">17 percent </w:t>
      </w:r>
      <w:r w:rsidR="00B7482A">
        <w:t>between</w:t>
      </w:r>
      <w:r w:rsidR="00B7482A" w:rsidRPr="009761CB">
        <w:t xml:space="preserve"> </w:t>
      </w:r>
      <w:r w:rsidRPr="009761CB">
        <w:t xml:space="preserve">2013 </w:t>
      </w:r>
      <w:r w:rsidR="00B7482A">
        <w:t>and</w:t>
      </w:r>
      <w:r w:rsidR="00B7482A" w:rsidRPr="009761CB">
        <w:t xml:space="preserve"> </w:t>
      </w:r>
      <w:r w:rsidRPr="009761CB">
        <w:t>2014.</w:t>
      </w:r>
    </w:p>
    <w:p w14:paraId="6C37D48B" w14:textId="77777777" w:rsidR="006643D5" w:rsidRPr="00C42EF3" w:rsidRDefault="00B7482A" w:rsidP="006643D5">
      <w:pPr>
        <w:pStyle w:val="ListParagraph"/>
        <w:numPr>
          <w:ilvl w:val="0"/>
          <w:numId w:val="1"/>
        </w:numPr>
        <w:spacing w:after="0"/>
      </w:pPr>
      <w:r w:rsidRPr="00C42EF3">
        <w:t xml:space="preserve">One </w:t>
      </w:r>
      <w:r w:rsidR="00A920DC">
        <w:t>in six</w:t>
      </w:r>
      <w:r w:rsidR="006643D5" w:rsidRPr="00C42EF3">
        <w:t xml:space="preserve"> drivers involved in fatal crashes </w:t>
      </w:r>
      <w:r w:rsidR="00C9623B" w:rsidRPr="00C42EF3">
        <w:t xml:space="preserve">in 2014 </w:t>
      </w:r>
      <w:r w:rsidR="006643D5" w:rsidRPr="00C42EF3">
        <w:t xml:space="preserve">had </w:t>
      </w:r>
      <w:r w:rsidR="007010DF" w:rsidRPr="00C42EF3">
        <w:t>recently used</w:t>
      </w:r>
      <w:r w:rsidR="006643D5" w:rsidRPr="00C42EF3">
        <w:t xml:space="preserve"> marijuana, which </w:t>
      </w:r>
      <w:r w:rsidR="00A920DC">
        <w:t>is the most recent</w:t>
      </w:r>
      <w:r w:rsidR="006643D5" w:rsidRPr="00C42EF3">
        <w:t xml:space="preserve"> </w:t>
      </w:r>
      <w:r w:rsidR="00BA5DE5" w:rsidRPr="00C42EF3">
        <w:t xml:space="preserve">data </w:t>
      </w:r>
      <w:r w:rsidR="006643D5" w:rsidRPr="00C42EF3">
        <w:t>available.</w:t>
      </w:r>
      <w:r w:rsidR="00656314" w:rsidRPr="00C42EF3">
        <w:t xml:space="preserve"> </w:t>
      </w:r>
    </w:p>
    <w:p w14:paraId="554373CB" w14:textId="77777777" w:rsidR="006643D5" w:rsidRDefault="006643D5" w:rsidP="000C46D2">
      <w:pPr>
        <w:spacing w:after="0"/>
      </w:pPr>
    </w:p>
    <w:p w14:paraId="17BE17C1" w14:textId="7BA186B4" w:rsidR="00E429BA" w:rsidRDefault="00E429BA" w:rsidP="00E429BA">
      <w:pPr>
        <w:spacing w:after="0"/>
      </w:pPr>
      <w:r w:rsidRPr="004C487F">
        <w:t xml:space="preserve">“The significant increase in fatal crashes involving marijuana is alarming,” said Peter Kissinger, President and CEO of the AAA Foundation for Traffic Safety. “Washington serves as an eye-opening case study for what other states may experience with road safety after legalizing </w:t>
      </w:r>
      <w:r w:rsidR="0002050C">
        <w:t>the drug</w:t>
      </w:r>
      <w:r w:rsidRPr="004C487F">
        <w:t>.”</w:t>
      </w:r>
    </w:p>
    <w:p w14:paraId="72A1F4E4" w14:textId="77777777" w:rsidR="00E429BA" w:rsidRDefault="00E429BA" w:rsidP="000C46D2">
      <w:pPr>
        <w:spacing w:after="0"/>
      </w:pPr>
    </w:p>
    <w:p w14:paraId="4A3CCE5B" w14:textId="3C34E379" w:rsidR="0092520A" w:rsidRDefault="00914483" w:rsidP="000C46D2">
      <w:pPr>
        <w:spacing w:after="0"/>
      </w:pPr>
      <w:r w:rsidRPr="00914483">
        <w:t>In an attempt to enforce drug-impaired driving, some states have created legal limits, also known as per se limits, which specify the maximum amount of active THC that drivers can have in the</w:t>
      </w:r>
      <w:r>
        <w:t>ir system based on a blood test</w:t>
      </w:r>
      <w:r w:rsidR="00083F44" w:rsidRPr="00083F44">
        <w:t xml:space="preserve">. </w:t>
      </w:r>
      <w:r w:rsidR="0043378C" w:rsidRPr="0043378C">
        <w:t>THC is the main chemical component in marijuana</w:t>
      </w:r>
      <w:r w:rsidR="00A5098A">
        <w:t xml:space="preserve"> that can impair driver performance</w:t>
      </w:r>
      <w:r w:rsidR="00C27941">
        <w:t xml:space="preserve"> and affect the mind</w:t>
      </w:r>
      <w:r w:rsidR="0043378C" w:rsidRPr="0043378C">
        <w:t xml:space="preserve">. </w:t>
      </w:r>
      <w:r w:rsidR="0043378C">
        <w:t>These limits are similar in concept to the</w:t>
      </w:r>
      <w:r w:rsidR="0092520A" w:rsidRPr="0092520A">
        <w:t xml:space="preserve"> .08 BAC limit for driving u</w:t>
      </w:r>
      <w:r w:rsidR="0092520A">
        <w:t xml:space="preserve">nder the influence of alcohol. </w:t>
      </w:r>
    </w:p>
    <w:p w14:paraId="19C558E5" w14:textId="77777777" w:rsidR="003146F3" w:rsidRDefault="003146F3" w:rsidP="006C7B3C">
      <w:pPr>
        <w:spacing w:after="0"/>
      </w:pPr>
    </w:p>
    <w:p w14:paraId="42F008E1" w14:textId="251492BB" w:rsidR="00D7756C" w:rsidRDefault="002E5BA7" w:rsidP="006C7B3C">
      <w:pPr>
        <w:spacing w:after="0"/>
      </w:pPr>
      <w:r w:rsidRPr="001E0A9D">
        <w:t xml:space="preserve">Researchers </w:t>
      </w:r>
      <w:r w:rsidR="00AD6E59" w:rsidRPr="001E0A9D">
        <w:t>examined</w:t>
      </w:r>
      <w:r w:rsidRPr="001E0A9D">
        <w:t xml:space="preserve"> </w:t>
      </w:r>
      <w:r w:rsidR="00AD6E59" w:rsidRPr="001E0A9D">
        <w:t xml:space="preserve">the </w:t>
      </w:r>
      <w:r w:rsidRPr="001E0A9D">
        <w:t>lab results</w:t>
      </w:r>
      <w:r w:rsidRPr="001E0A9D" w:rsidDel="00D834BC">
        <w:t xml:space="preserve"> </w:t>
      </w:r>
      <w:r w:rsidR="00AD6E59" w:rsidRPr="001E0A9D">
        <w:t>of</w:t>
      </w:r>
      <w:r w:rsidRPr="001E0A9D">
        <w:t xml:space="preserve"> drivers arrested for impaired driving</w:t>
      </w:r>
      <w:r w:rsidR="0002050C">
        <w:t>, and t</w:t>
      </w:r>
      <w:r w:rsidR="006D64E1" w:rsidRPr="001E0A9D">
        <w:t>he results suggest that legal limits for</w:t>
      </w:r>
      <w:r w:rsidR="00A75D01" w:rsidRPr="001E0A9D">
        <w:t xml:space="preserve"> </w:t>
      </w:r>
      <w:r w:rsidR="006D64E1" w:rsidRPr="001E0A9D">
        <w:t xml:space="preserve">marijuana </w:t>
      </w:r>
      <w:r w:rsidR="001E0A9D">
        <w:t xml:space="preserve">and driving </w:t>
      </w:r>
      <w:r w:rsidR="00AD6E59" w:rsidRPr="001E0A9D">
        <w:t xml:space="preserve">are </w:t>
      </w:r>
      <w:r w:rsidR="00C27941">
        <w:t>problematic</w:t>
      </w:r>
      <w:r w:rsidR="00AD6E59" w:rsidRPr="001E0A9D">
        <w:t xml:space="preserve"> </w:t>
      </w:r>
      <w:r w:rsidR="006D64E1" w:rsidRPr="001E0A9D">
        <w:t>because:</w:t>
      </w:r>
      <w:r w:rsidR="006D64E1">
        <w:t xml:space="preserve"> </w:t>
      </w:r>
    </w:p>
    <w:p w14:paraId="0D9188B7" w14:textId="63F3F5CB" w:rsidR="00D7756C" w:rsidRPr="001E0A9D" w:rsidRDefault="00D7756C" w:rsidP="00D7756C">
      <w:pPr>
        <w:pStyle w:val="ListParagraph"/>
        <w:numPr>
          <w:ilvl w:val="0"/>
          <w:numId w:val="3"/>
        </w:numPr>
        <w:spacing w:after="0"/>
      </w:pPr>
      <w:r w:rsidRPr="00281D12">
        <w:rPr>
          <w:b/>
          <w:i/>
        </w:rPr>
        <w:t xml:space="preserve">There is no science showing that drivers reliably become impaired at </w:t>
      </w:r>
      <w:r w:rsidR="00182814">
        <w:rPr>
          <w:b/>
          <w:i/>
        </w:rPr>
        <w:t xml:space="preserve">a </w:t>
      </w:r>
      <w:r w:rsidRPr="00281D12">
        <w:rPr>
          <w:b/>
          <w:i/>
        </w:rPr>
        <w:t>specific level of marijuana in the blood.</w:t>
      </w:r>
      <w:r>
        <w:t xml:space="preserve"> Depending on the individual, drivers with relatively high levels of marijuana in their system might not be impaired, while others with low levels may be unsafe </w:t>
      </w:r>
      <w:r>
        <w:lastRenderedPageBreak/>
        <w:t xml:space="preserve">behind the wheel. This finding is very different from alcohol, where it is clear that crash risk </w:t>
      </w:r>
      <w:r w:rsidRPr="001E0A9D">
        <w:t>increases significantly at higher BAC levels.</w:t>
      </w:r>
    </w:p>
    <w:p w14:paraId="23369A51" w14:textId="44500172" w:rsidR="00D7756C" w:rsidRPr="001E0A9D" w:rsidRDefault="00D7756C" w:rsidP="00D7756C">
      <w:pPr>
        <w:pStyle w:val="ListParagraph"/>
        <w:numPr>
          <w:ilvl w:val="0"/>
          <w:numId w:val="3"/>
        </w:numPr>
        <w:spacing w:after="0"/>
      </w:pPr>
      <w:r w:rsidRPr="001E0A9D">
        <w:rPr>
          <w:b/>
          <w:i/>
        </w:rPr>
        <w:t>High THC levels may drop below legal thresholds before a test is administered to a suspected impaired driver.</w:t>
      </w:r>
      <w:r w:rsidRPr="001E0A9D">
        <w:t xml:space="preserve"> The average time to collect blood from a suspected driver is often more </w:t>
      </w:r>
      <w:r w:rsidR="0002050C">
        <w:t xml:space="preserve">than two hours because </w:t>
      </w:r>
      <w:r w:rsidR="00A5098A">
        <w:t xml:space="preserve">taking a blood sample </w:t>
      </w:r>
      <w:r w:rsidR="0002050C">
        <w:t>typically</w:t>
      </w:r>
      <w:r w:rsidRPr="001E0A9D">
        <w:t xml:space="preserve"> require</w:t>
      </w:r>
      <w:r w:rsidR="00A5098A">
        <w:t>s</w:t>
      </w:r>
      <w:r w:rsidRPr="001E0A9D">
        <w:t xml:space="preserve"> a warrant and </w:t>
      </w:r>
      <w:r w:rsidR="00F871AB">
        <w:t>transport to a facility</w:t>
      </w:r>
      <w:r w:rsidRPr="001E0A9D">
        <w:t xml:space="preserve">. </w:t>
      </w:r>
      <w:r w:rsidR="001A7C72" w:rsidRPr="001E0A9D">
        <w:t>Active THC</w:t>
      </w:r>
      <w:r w:rsidRPr="001E0A9D">
        <w:t xml:space="preserve"> blood levels</w:t>
      </w:r>
      <w:r w:rsidR="00E055B6">
        <w:t xml:space="preserve"> may decline </w:t>
      </w:r>
      <w:r w:rsidR="006C5955">
        <w:t xml:space="preserve">significantly and could </w:t>
      </w:r>
      <w:r w:rsidR="005F43CF">
        <w:t xml:space="preserve">drop below legal limits </w:t>
      </w:r>
      <w:r w:rsidR="00134A19">
        <w:t>during that time</w:t>
      </w:r>
      <w:r w:rsidRPr="001E0A9D">
        <w:t xml:space="preserve">. </w:t>
      </w:r>
    </w:p>
    <w:p w14:paraId="00CAD3FF" w14:textId="75B42880" w:rsidR="00D7756C" w:rsidRDefault="00D7756C" w:rsidP="00D7756C">
      <w:pPr>
        <w:pStyle w:val="ListParagraph"/>
        <w:numPr>
          <w:ilvl w:val="0"/>
          <w:numId w:val="3"/>
        </w:numPr>
        <w:spacing w:after="0"/>
      </w:pPr>
      <w:r w:rsidRPr="001E0A9D">
        <w:rPr>
          <w:b/>
          <w:i/>
        </w:rPr>
        <w:t xml:space="preserve">Marijuana can affect people differently, making it </w:t>
      </w:r>
      <w:r w:rsidR="00A5098A">
        <w:rPr>
          <w:b/>
          <w:i/>
        </w:rPr>
        <w:t>challenging</w:t>
      </w:r>
      <w:r w:rsidR="00A5098A" w:rsidRPr="001E0A9D">
        <w:rPr>
          <w:b/>
          <w:i/>
        </w:rPr>
        <w:t xml:space="preserve"> </w:t>
      </w:r>
      <w:r w:rsidRPr="001E0A9D">
        <w:rPr>
          <w:b/>
          <w:i/>
        </w:rPr>
        <w:t>to develop consistent and fair guidelines.</w:t>
      </w:r>
      <w:r w:rsidRPr="001E0A9D">
        <w:t xml:space="preserve"> For example, frequent users of marijuana can exhibit persistent levels of the drug long after use, while drug</w:t>
      </w:r>
      <w:r>
        <w:t xml:space="preserve"> levels can decline more rapidly among occasional users.  </w:t>
      </w:r>
    </w:p>
    <w:p w14:paraId="00338474" w14:textId="77777777" w:rsidR="00D7756C" w:rsidRDefault="00D7756C" w:rsidP="006C7B3C">
      <w:pPr>
        <w:spacing w:after="0"/>
      </w:pPr>
    </w:p>
    <w:p w14:paraId="536D0D10" w14:textId="2B764D81" w:rsidR="00C97D66" w:rsidRDefault="003B2C2D" w:rsidP="000C46D2">
      <w:pPr>
        <w:spacing w:after="0"/>
      </w:pPr>
      <w:r w:rsidRPr="003B2C2D">
        <w:t xml:space="preserve">“There is </w:t>
      </w:r>
      <w:r>
        <w:t xml:space="preserve">understandably </w:t>
      </w:r>
      <w:r w:rsidRPr="003B2C2D">
        <w:t xml:space="preserve">a strong desire by both lawmakers and the public to create legal limits for marijuana </w:t>
      </w:r>
      <w:r w:rsidRPr="00C46E26">
        <w:t xml:space="preserve">impairment, in the same manner as we do with </w:t>
      </w:r>
      <w:r w:rsidR="006C5955">
        <w:t>alcohol</w:t>
      </w:r>
      <w:r w:rsidRPr="00C46E26">
        <w:t xml:space="preserve">,” said Marshall </w:t>
      </w:r>
      <w:proofErr w:type="spellStart"/>
      <w:r w:rsidRPr="00C46E26">
        <w:t>Doney</w:t>
      </w:r>
      <w:proofErr w:type="spellEnd"/>
      <w:r w:rsidRPr="00C46E26">
        <w:t xml:space="preserve">, </w:t>
      </w:r>
      <w:r w:rsidR="00C97D66" w:rsidRPr="00C46E26">
        <w:t>AAA’s President and CEO. “</w:t>
      </w:r>
      <w:r w:rsidR="00AE1C91" w:rsidRPr="00C46E26">
        <w:t>In the case of marijuan</w:t>
      </w:r>
      <w:r w:rsidRPr="00C46E26">
        <w:t xml:space="preserve">a, </w:t>
      </w:r>
      <w:r w:rsidR="00AE1C91" w:rsidRPr="00C46E26">
        <w:t>t</w:t>
      </w:r>
      <w:r w:rsidR="00C97D66" w:rsidRPr="00C46E26">
        <w:t>his approach is</w:t>
      </w:r>
      <w:r w:rsidR="0068526A" w:rsidRPr="00C46E26">
        <w:t xml:space="preserve"> flawed </w:t>
      </w:r>
      <w:r w:rsidR="00EC028A" w:rsidRPr="00C46E26">
        <w:t>and not supported by scientific research. It’s simply not</w:t>
      </w:r>
      <w:r w:rsidR="00AE1C91" w:rsidRPr="00C46E26">
        <w:t xml:space="preserve"> </w:t>
      </w:r>
      <w:r w:rsidR="00EC028A" w:rsidRPr="00C46E26">
        <w:t xml:space="preserve">possible </w:t>
      </w:r>
      <w:r w:rsidRPr="00C46E26">
        <w:t xml:space="preserve">today </w:t>
      </w:r>
      <w:r w:rsidR="00EC028A" w:rsidRPr="00C46E26">
        <w:t xml:space="preserve">to </w:t>
      </w:r>
      <w:r w:rsidR="00C46E26" w:rsidRPr="00C46E26">
        <w:t xml:space="preserve">determine </w:t>
      </w:r>
      <w:r w:rsidR="00EC028A" w:rsidRPr="00C46E26">
        <w:t xml:space="preserve">whether a driver is impaired based </w:t>
      </w:r>
      <w:r w:rsidR="00AE1C91" w:rsidRPr="00C46E26">
        <w:t xml:space="preserve">solely </w:t>
      </w:r>
      <w:r w:rsidR="00EC028A" w:rsidRPr="00C46E26">
        <w:t xml:space="preserve">on the </w:t>
      </w:r>
      <w:r w:rsidR="00AE1C91" w:rsidRPr="00C46E26">
        <w:t xml:space="preserve">amount </w:t>
      </w:r>
      <w:r w:rsidR="00EC028A" w:rsidRPr="00C46E26">
        <w:t xml:space="preserve">of </w:t>
      </w:r>
      <w:r w:rsidR="009C64F4" w:rsidRPr="00C46E26">
        <w:t xml:space="preserve">the drug </w:t>
      </w:r>
      <w:r w:rsidRPr="00C46E26">
        <w:t xml:space="preserve">in </w:t>
      </w:r>
      <w:r w:rsidR="009C64F4" w:rsidRPr="00C46E26">
        <w:t>t</w:t>
      </w:r>
      <w:r w:rsidR="00152F1F" w:rsidRPr="00C46E26">
        <w:t>he</w:t>
      </w:r>
      <w:r w:rsidR="009C64F4" w:rsidRPr="00C46E26">
        <w:t>i</w:t>
      </w:r>
      <w:r w:rsidR="00152F1F" w:rsidRPr="00C46E26">
        <w:t>r body</w:t>
      </w:r>
      <w:r w:rsidR="00AE1C91" w:rsidRPr="00C46E26">
        <w:t>.”</w:t>
      </w:r>
    </w:p>
    <w:p w14:paraId="199B09A0" w14:textId="77777777" w:rsidR="00C97D66" w:rsidRDefault="00C97D66" w:rsidP="000C46D2">
      <w:pPr>
        <w:spacing w:after="0"/>
      </w:pPr>
    </w:p>
    <w:p w14:paraId="6BCCEEED" w14:textId="3B6CD051" w:rsidR="006711A3" w:rsidRDefault="000C07E2" w:rsidP="006C7B3C">
      <w:pPr>
        <w:spacing w:after="0"/>
      </w:pPr>
      <w:r w:rsidRPr="00621234">
        <w:t xml:space="preserve">AAA </w:t>
      </w:r>
      <w:r w:rsidR="00901B82" w:rsidRPr="00621234">
        <w:t xml:space="preserve">is urging </w:t>
      </w:r>
      <w:r w:rsidR="0002050C">
        <w:t>states</w:t>
      </w:r>
      <w:r w:rsidR="00901B82" w:rsidRPr="00621234">
        <w:t xml:space="preserve"> </w:t>
      </w:r>
      <w:r w:rsidR="00AD6E59">
        <w:t xml:space="preserve">to </w:t>
      </w:r>
      <w:r w:rsidR="0002050C">
        <w:t>use more comprehensive</w:t>
      </w:r>
      <w:r w:rsidR="00E429BA">
        <w:t xml:space="preserve"> enforcement measures to improve road safety. Rather than relying on arbitrary legal limits, states should </w:t>
      </w:r>
      <w:r w:rsidR="00BC341F">
        <w:t>use</w:t>
      </w:r>
      <w:r w:rsidR="00AD6E59">
        <w:t xml:space="preserve"> </w:t>
      </w:r>
      <w:r w:rsidR="00E429BA">
        <w:t xml:space="preserve">a two-component system that requires (1) </w:t>
      </w:r>
      <w:r w:rsidR="001E0A9D" w:rsidRPr="001E0A9D">
        <w:t>a positive test for recent marijuana use</w:t>
      </w:r>
      <w:r w:rsidR="00942E2C">
        <w:t>,</w:t>
      </w:r>
      <w:r w:rsidR="001E0A9D" w:rsidRPr="001E0A9D">
        <w:t xml:space="preserve"> </w:t>
      </w:r>
      <w:r w:rsidR="001E0A9D">
        <w:t xml:space="preserve">and </w:t>
      </w:r>
      <w:r w:rsidR="00302B49">
        <w:t>most</w:t>
      </w:r>
      <w:r w:rsidR="00942E2C">
        <w:t xml:space="preserve"> importantly, </w:t>
      </w:r>
      <w:r w:rsidR="001E3A66">
        <w:t xml:space="preserve">(2) </w:t>
      </w:r>
      <w:r w:rsidR="00302062">
        <w:t>behavioral</w:t>
      </w:r>
      <w:r w:rsidR="001A7C72">
        <w:t xml:space="preserve"> and physiological</w:t>
      </w:r>
      <w:r w:rsidR="00302062">
        <w:t xml:space="preserve"> evidence of </w:t>
      </w:r>
      <w:r w:rsidR="00F825A1">
        <w:t xml:space="preserve">driver </w:t>
      </w:r>
      <w:r w:rsidR="001E0A9D">
        <w:t>impairment</w:t>
      </w:r>
      <w:r w:rsidR="00302062">
        <w:t xml:space="preserve">. </w:t>
      </w:r>
      <w:r w:rsidR="006C6BE6" w:rsidRPr="00621234">
        <w:t xml:space="preserve">This system would rely </w:t>
      </w:r>
      <w:r w:rsidR="00AE1C91" w:rsidRPr="00621234">
        <w:t xml:space="preserve">heavily </w:t>
      </w:r>
      <w:r w:rsidR="006C6BE6" w:rsidRPr="00621234">
        <w:t xml:space="preserve">on </w:t>
      </w:r>
      <w:r w:rsidR="00AE1C91" w:rsidRPr="00621234">
        <w:t>two current law</w:t>
      </w:r>
      <w:r w:rsidR="002F778C">
        <w:t>-</w:t>
      </w:r>
      <w:r w:rsidR="00AE1C91" w:rsidRPr="00621234">
        <w:t>enf</w:t>
      </w:r>
      <w:r w:rsidR="00E429BA">
        <w:t xml:space="preserve">orcement training programs: </w:t>
      </w:r>
      <w:r w:rsidR="00AE1C91" w:rsidRPr="00621234">
        <w:t>Advanced Roadside Impaired Drivi</w:t>
      </w:r>
      <w:r w:rsidR="00E429BA">
        <w:t>ng Enforcement (ARIDE) and</w:t>
      </w:r>
      <w:r w:rsidR="00AE1C91" w:rsidRPr="00621234">
        <w:t xml:space="preserve"> </w:t>
      </w:r>
      <w:r w:rsidR="006C6BE6" w:rsidRPr="00621234">
        <w:t>the 50-state Drug Evaluation and Classifi</w:t>
      </w:r>
      <w:r w:rsidR="00901B82" w:rsidRPr="00621234">
        <w:t xml:space="preserve">cation </w:t>
      </w:r>
      <w:r w:rsidR="00E429BA">
        <w:t xml:space="preserve">(DEC) </w:t>
      </w:r>
      <w:r w:rsidR="00901B82" w:rsidRPr="00621234">
        <w:t>program</w:t>
      </w:r>
      <w:r w:rsidR="00AE1C91" w:rsidRPr="00621234">
        <w:t xml:space="preserve">. These programs </w:t>
      </w:r>
      <w:r w:rsidR="006C6BE6" w:rsidRPr="00621234">
        <w:t xml:space="preserve">train </w:t>
      </w:r>
      <w:r w:rsidR="00BA5DE5" w:rsidRPr="00621234">
        <w:t>law enforcement officers</w:t>
      </w:r>
      <w:r w:rsidR="006C6BE6" w:rsidRPr="00621234">
        <w:t xml:space="preserve"> around the country to </w:t>
      </w:r>
      <w:r w:rsidR="00320FD5" w:rsidRPr="00621234">
        <w:t xml:space="preserve">more effectively </w:t>
      </w:r>
      <w:r w:rsidR="006C6BE6" w:rsidRPr="00621234">
        <w:t xml:space="preserve">recognize </w:t>
      </w:r>
      <w:r w:rsidR="00320FD5" w:rsidRPr="00621234">
        <w:t>drug-</w:t>
      </w:r>
      <w:r w:rsidR="006C6BE6" w:rsidRPr="00621234">
        <w:t>impair</w:t>
      </w:r>
      <w:r w:rsidR="00320FD5" w:rsidRPr="00621234">
        <w:t>ed driving.</w:t>
      </w:r>
      <w:r w:rsidR="00320FD5">
        <w:t xml:space="preserve"> </w:t>
      </w:r>
      <w:r w:rsidR="006C6BE6" w:rsidRPr="006C6BE6">
        <w:t xml:space="preserve"> </w:t>
      </w:r>
    </w:p>
    <w:p w14:paraId="2FF6F5F5" w14:textId="77777777" w:rsidR="006711A3" w:rsidRDefault="006711A3" w:rsidP="006C7B3C">
      <w:pPr>
        <w:spacing w:after="0"/>
      </w:pPr>
    </w:p>
    <w:p w14:paraId="58782950" w14:textId="4BC21E96" w:rsidR="00282893" w:rsidRDefault="006C7B3C" w:rsidP="00282893">
      <w:pPr>
        <w:spacing w:after="0"/>
      </w:pPr>
      <w:r w:rsidRPr="00A920DC">
        <w:t>“</w:t>
      </w:r>
      <w:r w:rsidR="00282893">
        <w:t xml:space="preserve">Marijuana can </w:t>
      </w:r>
      <w:r w:rsidR="00B76427">
        <w:t xml:space="preserve">affect driver safety by </w:t>
      </w:r>
      <w:r w:rsidR="00282893">
        <w:t>impairing vehicle control and judgement,</w:t>
      </w:r>
      <w:r w:rsidRPr="00C46E26">
        <w:t>” continued Doney. “</w:t>
      </w:r>
      <w:r w:rsidR="00282893">
        <w:t xml:space="preserve">States need consistent, strong and fair enforcement measures to ensure that the increased use of marijuana does not </w:t>
      </w:r>
      <w:r w:rsidR="007F46AC">
        <w:t>impact road safety</w:t>
      </w:r>
      <w:r w:rsidR="00282893">
        <w:t xml:space="preserve">.”  </w:t>
      </w:r>
    </w:p>
    <w:p w14:paraId="1A0BCE8C" w14:textId="77777777" w:rsidR="006711A3" w:rsidRDefault="006711A3" w:rsidP="006C7B3C">
      <w:pPr>
        <w:spacing w:after="0"/>
      </w:pPr>
    </w:p>
    <w:p w14:paraId="44578B50" w14:textId="4F32C945" w:rsidR="008040D3" w:rsidRDefault="008040D3" w:rsidP="006C7B3C">
      <w:pPr>
        <w:spacing w:after="0"/>
      </w:pPr>
      <w:r w:rsidRPr="008040D3">
        <w:t xml:space="preserve">Whether the use of marijuana is legal or not, all motorists should avoid driving while impaired. Just because a drug is legal does not mean it is safe to use while operating a motor vehicle. </w:t>
      </w:r>
      <w:r>
        <w:t xml:space="preserve">Drivers who </w:t>
      </w:r>
      <w:r w:rsidRPr="008040D3">
        <w:t xml:space="preserve">get behind the wheel while </w:t>
      </w:r>
      <w:r>
        <w:t xml:space="preserve">impaired put themselves and others on the road at risk. </w:t>
      </w:r>
    </w:p>
    <w:p w14:paraId="6D885D9E" w14:textId="77777777" w:rsidR="008040D3" w:rsidRDefault="008040D3" w:rsidP="006C7B3C">
      <w:pPr>
        <w:spacing w:after="0"/>
      </w:pPr>
    </w:p>
    <w:p w14:paraId="51FF853C" w14:textId="46FE1946" w:rsidR="00C51C12" w:rsidRDefault="00C51C12" w:rsidP="000C46D2">
      <w:pPr>
        <w:spacing w:after="0"/>
      </w:pPr>
      <w:r w:rsidRPr="00C51C12">
        <w:t xml:space="preserve">Four states, including </w:t>
      </w:r>
      <w:r w:rsidR="009C64F4">
        <w:t xml:space="preserve">Alaska, </w:t>
      </w:r>
      <w:r w:rsidRPr="00C51C12">
        <w:t xml:space="preserve">Colorado, Oregon, </w:t>
      </w:r>
      <w:r w:rsidR="009C64F4">
        <w:t>Washington</w:t>
      </w:r>
      <w:r w:rsidRPr="00C51C12">
        <w:t xml:space="preserve"> and Washington, D.C.</w:t>
      </w:r>
      <w:r w:rsidR="00AD6E59">
        <w:t>,</w:t>
      </w:r>
      <w:r w:rsidRPr="00C51C12">
        <w:t xml:space="preserve"> have legalized the recre</w:t>
      </w:r>
      <w:r w:rsidR="00EE409E">
        <w:t>ational use of marijuana, and 20</w:t>
      </w:r>
      <w:r w:rsidRPr="00C51C12">
        <w:t xml:space="preserve"> states have legalized it for therapeutic and medicinal use.</w:t>
      </w:r>
      <w:r>
        <w:t xml:space="preserve"> </w:t>
      </w:r>
      <w:r w:rsidRPr="00C51C12">
        <w:t xml:space="preserve">Montana </w:t>
      </w:r>
      <w:r w:rsidR="009C64F4">
        <w:t xml:space="preserve">and Washington </w:t>
      </w:r>
      <w:r w:rsidRPr="00C51C12">
        <w:t xml:space="preserve">have implemented a </w:t>
      </w:r>
      <w:r w:rsidRPr="00302062">
        <w:rPr>
          <w:i/>
        </w:rPr>
        <w:t>per se</w:t>
      </w:r>
      <w:r w:rsidRPr="00C51C12">
        <w:t xml:space="preserve"> limit for marijuana at 5 ng/mL; Nevada and Ohio have set a limit at 2 ng/mL; and Pennsylva</w:t>
      </w:r>
      <w:r w:rsidR="00396989">
        <w:t>nia’s is set at 1 ng/</w:t>
      </w:r>
      <w:proofErr w:type="spellStart"/>
      <w:r w:rsidR="00396989">
        <w:t>mL.</w:t>
      </w:r>
      <w:proofErr w:type="spellEnd"/>
      <w:r w:rsidR="00396989">
        <w:t xml:space="preserve"> Twelve</w:t>
      </w:r>
      <w:r w:rsidRPr="00C51C12">
        <w:t xml:space="preserve"> states have strict </w:t>
      </w:r>
      <w:r w:rsidRPr="00302062">
        <w:rPr>
          <w:i/>
        </w:rPr>
        <w:t>per se</w:t>
      </w:r>
      <w:r w:rsidRPr="00C51C12">
        <w:t xml:space="preserve"> laws that forbid the presence of any levels of marijuana.</w:t>
      </w:r>
      <w:r w:rsidR="00360AC0">
        <w:t xml:space="preserve"> </w:t>
      </w:r>
      <w:r w:rsidR="00083F44" w:rsidRPr="00083F44">
        <w:t xml:space="preserve">In Colorado, a blood concentration </w:t>
      </w:r>
      <w:proofErr w:type="gramStart"/>
      <w:r w:rsidR="00083F44" w:rsidRPr="00083F44">
        <w:t>of 5 ng/mL</w:t>
      </w:r>
      <w:proofErr w:type="gramEnd"/>
      <w:r w:rsidR="00083F44" w:rsidRPr="00083F44">
        <w:t xml:space="preserve"> or more gives rise to permissible inference that a person was driving </w:t>
      </w:r>
      <w:r w:rsidR="00083F44">
        <w:t>under the influence of the drug</w:t>
      </w:r>
      <w:r w:rsidR="000710E8" w:rsidRPr="000710E8">
        <w:t>.</w:t>
      </w:r>
    </w:p>
    <w:p w14:paraId="52A7275C" w14:textId="77777777" w:rsidR="00C51C12" w:rsidRDefault="00C51C12" w:rsidP="000C46D2">
      <w:pPr>
        <w:spacing w:after="0"/>
      </w:pPr>
    </w:p>
    <w:p w14:paraId="547F04CF" w14:textId="6FF30B0F" w:rsidR="00F871AB" w:rsidRDefault="00F871AB" w:rsidP="000C46D2">
      <w:pPr>
        <w:spacing w:after="0"/>
      </w:pPr>
      <w:r>
        <w:t xml:space="preserve">This news release promotes two new studies by the </w:t>
      </w:r>
      <w:r w:rsidR="0027489A">
        <w:t xml:space="preserve">AAA Foundation </w:t>
      </w:r>
      <w:r>
        <w:t>into marijuana and driving:</w:t>
      </w:r>
    </w:p>
    <w:p w14:paraId="18252888" w14:textId="5A32AEDC" w:rsidR="00F871AB" w:rsidRDefault="00F871AB" w:rsidP="00F871AB">
      <w:pPr>
        <w:pStyle w:val="ListParagraph"/>
        <w:numPr>
          <w:ilvl w:val="0"/>
          <w:numId w:val="4"/>
        </w:numPr>
        <w:spacing w:after="0"/>
      </w:pPr>
      <w:r w:rsidRPr="00F871AB">
        <w:lastRenderedPageBreak/>
        <w:t>Prevalence of Marijuana Involvement in Fatal Crashes: Washington, 2010-2014</w:t>
      </w:r>
    </w:p>
    <w:p w14:paraId="64909862" w14:textId="5AE75E15" w:rsidR="00F871AB" w:rsidRDefault="00F871AB" w:rsidP="00F871AB">
      <w:pPr>
        <w:pStyle w:val="ListParagraph"/>
        <w:numPr>
          <w:ilvl w:val="0"/>
          <w:numId w:val="4"/>
        </w:numPr>
        <w:spacing w:after="0"/>
      </w:pPr>
      <w:r w:rsidRPr="00F871AB">
        <w:t>An Evaluation of Data from Drivers Arrested for Driving Under the Influence in Relation to Per se Limits for Cannabis</w:t>
      </w:r>
    </w:p>
    <w:p w14:paraId="4C6571D0" w14:textId="77777777" w:rsidR="00F871AB" w:rsidRDefault="00F871AB" w:rsidP="000C46D2">
      <w:pPr>
        <w:spacing w:after="0"/>
      </w:pPr>
    </w:p>
    <w:p w14:paraId="4FA0B018" w14:textId="3A8D94D2" w:rsidR="00F871AB" w:rsidRDefault="00B76427" w:rsidP="000C46D2">
      <w:pPr>
        <w:spacing w:after="0"/>
      </w:pPr>
      <w:r>
        <w:t xml:space="preserve">The Foundation also is releasing related research into marijuana and driving, including: </w:t>
      </w:r>
    </w:p>
    <w:p w14:paraId="75780B55" w14:textId="77777777" w:rsidR="00050C18" w:rsidRDefault="00050C18" w:rsidP="00050C18">
      <w:pPr>
        <w:pStyle w:val="ListParagraph"/>
        <w:numPr>
          <w:ilvl w:val="0"/>
          <w:numId w:val="2"/>
        </w:numPr>
        <w:spacing w:after="0"/>
      </w:pPr>
      <w:r>
        <w:t xml:space="preserve">Cannabis </w:t>
      </w:r>
      <w:r w:rsidR="00B42D03">
        <w:t>U</w:t>
      </w:r>
      <w:r>
        <w:t xml:space="preserve">se among </w:t>
      </w:r>
      <w:r w:rsidR="00B42D03">
        <w:t>D</w:t>
      </w:r>
      <w:r>
        <w:t xml:space="preserve">rivers </w:t>
      </w:r>
      <w:r w:rsidR="00B42D03">
        <w:t>S</w:t>
      </w:r>
      <w:r>
        <w:t xml:space="preserve">uspected of </w:t>
      </w:r>
      <w:r w:rsidR="00B42D03">
        <w:t>D</w:t>
      </w:r>
      <w:r>
        <w:t xml:space="preserve">riving </w:t>
      </w:r>
      <w:r w:rsidR="00B42D03">
        <w:t>U</w:t>
      </w:r>
      <w:r>
        <w:t xml:space="preserve">nder the </w:t>
      </w:r>
      <w:r w:rsidR="00B42D03">
        <w:t>I</w:t>
      </w:r>
      <w:r>
        <w:t xml:space="preserve">nfluence or </w:t>
      </w:r>
      <w:r w:rsidR="00B42D03">
        <w:t>I</w:t>
      </w:r>
      <w:r>
        <w:t>n</w:t>
      </w:r>
      <w:r w:rsidR="00B42D03">
        <w:t>volved in</w:t>
      </w:r>
      <w:r>
        <w:t xml:space="preserve"> </w:t>
      </w:r>
      <w:r w:rsidR="00B42D03">
        <w:t>C</w:t>
      </w:r>
      <w:r>
        <w:t xml:space="preserve">ollisions: Analysis of Washington </w:t>
      </w:r>
      <w:r w:rsidR="00B42D03">
        <w:t>S</w:t>
      </w:r>
      <w:r>
        <w:t xml:space="preserve">tate </w:t>
      </w:r>
      <w:r w:rsidR="00B42D03">
        <w:t>P</w:t>
      </w:r>
      <w:r>
        <w:t xml:space="preserve">atrol </w:t>
      </w:r>
      <w:r w:rsidR="00B42D03">
        <w:t>D</w:t>
      </w:r>
      <w:r>
        <w:t>ata</w:t>
      </w:r>
    </w:p>
    <w:p w14:paraId="56F3D6A5" w14:textId="1F0A2A44" w:rsidR="0027489A" w:rsidRDefault="009901A5" w:rsidP="009901A5">
      <w:pPr>
        <w:pStyle w:val="ListParagraph"/>
        <w:numPr>
          <w:ilvl w:val="0"/>
          <w:numId w:val="2"/>
        </w:numPr>
        <w:spacing w:after="0"/>
      </w:pPr>
      <w:r>
        <w:t>Driving Under the Influence of Alcohol and Marijuana: Beliefs and Behaviors, United States, 2013-2015</w:t>
      </w:r>
    </w:p>
    <w:p w14:paraId="637E6D47" w14:textId="77777777" w:rsidR="0008697B" w:rsidRDefault="00523002" w:rsidP="0008697B">
      <w:pPr>
        <w:pStyle w:val="ListParagraph"/>
        <w:numPr>
          <w:ilvl w:val="0"/>
          <w:numId w:val="2"/>
        </w:numPr>
        <w:spacing w:after="0"/>
      </w:pPr>
      <w:r w:rsidRPr="00523002">
        <w:t>Advancing Drugged Driving Data at the State Level: Synthesis of Barriers and Expert Panel Recommendations</w:t>
      </w:r>
    </w:p>
    <w:p w14:paraId="043327DF" w14:textId="77777777" w:rsidR="00050C18" w:rsidRDefault="00523002" w:rsidP="0008697B">
      <w:pPr>
        <w:pStyle w:val="ListParagraph"/>
        <w:numPr>
          <w:ilvl w:val="0"/>
          <w:numId w:val="2"/>
        </w:numPr>
        <w:spacing w:after="0"/>
      </w:pPr>
      <w:r>
        <w:t>Overview of Major Issues Regarding the Impacts of Alcohol and Marijuana on Driving</w:t>
      </w:r>
    </w:p>
    <w:p w14:paraId="398D38C7" w14:textId="77777777" w:rsidR="0008697B" w:rsidRDefault="0008697B" w:rsidP="000C46D2">
      <w:pPr>
        <w:spacing w:after="0"/>
      </w:pPr>
    </w:p>
    <w:p w14:paraId="79C80EEB" w14:textId="62FE7723" w:rsidR="00CB4CF6" w:rsidRPr="00486695" w:rsidRDefault="00CB4CF6" w:rsidP="00CB4CF6">
      <w:pPr>
        <w:spacing w:after="0"/>
        <w:rPr>
          <w:rFonts w:ascii="Calibri" w:eastAsia="Calibri" w:hAnsi="Calibri" w:cs="Arial"/>
          <w:color w:val="000000"/>
          <w:shd w:val="clear" w:color="auto" w:fill="FFFFFF"/>
        </w:rPr>
      </w:pPr>
      <w:r w:rsidRPr="00486695">
        <w:rPr>
          <w:rFonts w:ascii="Calibri" w:eastAsia="Calibri" w:hAnsi="Calibri" w:cs="Arial"/>
          <w:color w:val="000000"/>
          <w:shd w:val="clear" w:color="auto" w:fill="FFFFFF"/>
        </w:rPr>
        <w:t>Established by AAA in 1947, the AAA Foundation for Traffic Safety is a 501(c)(3) not-for-profit, publicly</w:t>
      </w:r>
      <w:r w:rsidR="003146F3">
        <w:rPr>
          <w:rFonts w:ascii="Calibri" w:eastAsia="Calibri" w:hAnsi="Calibri" w:cs="Arial"/>
          <w:color w:val="000000"/>
          <w:shd w:val="clear" w:color="auto" w:fill="FFFFFF"/>
        </w:rPr>
        <w:t xml:space="preserve"> </w:t>
      </w:r>
      <w:r w:rsidRPr="00486695">
        <w:rPr>
          <w:rFonts w:ascii="Calibri" w:eastAsia="Calibri" w:hAnsi="Calibri" w:cs="Arial"/>
          <w:color w:val="000000"/>
          <w:shd w:val="clear" w:color="auto" w:fill="FFFFFF"/>
        </w:rPr>
        <w:t xml:space="preserve">supported charitable </w:t>
      </w:r>
      <w:r w:rsidR="00E45C25">
        <w:rPr>
          <w:rFonts w:ascii="Calibri" w:eastAsia="Calibri" w:hAnsi="Calibri" w:cs="Arial"/>
          <w:color w:val="000000"/>
          <w:shd w:val="clear" w:color="auto" w:fill="FFFFFF"/>
        </w:rPr>
        <w:t xml:space="preserve">research and educational </w:t>
      </w:r>
      <w:r w:rsidRPr="00486695">
        <w:rPr>
          <w:rFonts w:ascii="Calibri" w:eastAsia="Calibri" w:hAnsi="Calibri" w:cs="Arial"/>
          <w:color w:val="000000"/>
          <w:shd w:val="clear" w:color="auto" w:fill="FFFFFF"/>
        </w:rPr>
        <w:t>organization. Dedicated to saving lives and reducing injuries on our roads, the Foundation’s mission is to prevent crashes and save lives through research and education about traffic safety. The Foundation has funded over</w:t>
      </w:r>
      <w:r>
        <w:rPr>
          <w:rFonts w:ascii="Calibri" w:eastAsia="Calibri" w:hAnsi="Calibri" w:cs="Arial"/>
          <w:color w:val="000000"/>
          <w:shd w:val="clear" w:color="auto" w:fill="FFFFFF"/>
        </w:rPr>
        <w:t xml:space="preserve"> 300</w:t>
      </w:r>
      <w:r w:rsidRPr="00486695">
        <w:rPr>
          <w:rFonts w:ascii="Calibri" w:eastAsia="Calibri" w:hAnsi="Calibri" w:cs="Arial"/>
          <w:color w:val="000000"/>
          <w:shd w:val="clear" w:color="auto" w:fill="FFFFFF"/>
        </w:rPr>
        <w:t xml:space="preserve"> research projects designed to discover the causes of traffic crashes, prevent them and minimize injuries when they do occur.  Visit </w:t>
      </w:r>
      <w:hyperlink r:id="rId9" w:history="1">
        <w:r w:rsidRPr="00F57F50">
          <w:rPr>
            <w:rStyle w:val="Hyperlink"/>
            <w:rFonts w:ascii="Calibri" w:eastAsia="Calibri" w:hAnsi="Calibri" w:cs="Arial"/>
            <w:shd w:val="clear" w:color="auto" w:fill="FFFFFF"/>
          </w:rPr>
          <w:t>www.AAAFoundation.org</w:t>
        </w:r>
      </w:hyperlink>
      <w:r w:rsidRPr="00486695">
        <w:rPr>
          <w:rFonts w:ascii="Calibri" w:eastAsia="Calibri" w:hAnsi="Calibri" w:cs="Arial"/>
          <w:color w:val="000000"/>
          <w:shd w:val="clear" w:color="auto" w:fill="FFFFFF"/>
        </w:rPr>
        <w:t xml:space="preserve"> for more information on this and other research.</w:t>
      </w:r>
      <w:r>
        <w:rPr>
          <w:rFonts w:ascii="Calibri" w:eastAsia="Calibri" w:hAnsi="Calibri" w:cs="Arial"/>
          <w:color w:val="000000"/>
          <w:shd w:val="clear" w:color="auto" w:fill="FFFFFF"/>
        </w:rPr>
        <w:t xml:space="preserve"> </w:t>
      </w:r>
    </w:p>
    <w:p w14:paraId="0AF14B67" w14:textId="77777777" w:rsidR="00CB4CF6" w:rsidRPr="00486695" w:rsidRDefault="00CB4CF6" w:rsidP="00CB4CF6">
      <w:pPr>
        <w:spacing w:after="0"/>
        <w:rPr>
          <w:rFonts w:ascii="Calibri" w:eastAsia="Calibri" w:hAnsi="Calibri" w:cs="Times New Roman"/>
        </w:rPr>
      </w:pPr>
    </w:p>
    <w:p w14:paraId="65E675F9" w14:textId="77777777" w:rsidR="00CB4CF6" w:rsidRPr="00486695" w:rsidRDefault="00CB4CF6" w:rsidP="00CB4CF6">
      <w:pPr>
        <w:spacing w:after="0"/>
        <w:rPr>
          <w:rFonts w:ascii="Calibri" w:eastAsia="Calibri" w:hAnsi="Calibri" w:cs="Times New Roman"/>
        </w:rPr>
      </w:pPr>
      <w:r w:rsidRPr="00486695">
        <w:rPr>
          <w:rFonts w:ascii="Calibri" w:eastAsia="Calibri" w:hAnsi="Calibri" w:cs="Times New Roman"/>
        </w:rPr>
        <w:t>As North America’s largest motoring and leisure travel organiz</w:t>
      </w:r>
      <w:r>
        <w:rPr>
          <w:rFonts w:ascii="Calibri" w:eastAsia="Calibri" w:hAnsi="Calibri" w:cs="Times New Roman"/>
        </w:rPr>
        <w:t>ation, AAA provides more than 56</w:t>
      </w:r>
      <w:r w:rsidRPr="00486695">
        <w:rPr>
          <w:rFonts w:ascii="Calibri" w:eastAsia="Calibri" w:hAnsi="Calibri" w:cs="Times New Roman"/>
        </w:rPr>
        <w:t xml:space="preserve"> million members with travel, insurance, financial and automotive-related services. Since its founding in 1902, the not-for-profit, fully tax-paying AAA has been a leader and advocate for the safety and security of all travelers. AAA clubs can be visited on the Internet at </w:t>
      </w:r>
      <w:hyperlink r:id="rId10" w:history="1">
        <w:r>
          <w:rPr>
            <w:rStyle w:val="Hyperlink"/>
            <w:rFonts w:ascii="Calibri" w:eastAsia="Calibri" w:hAnsi="Calibri" w:cs="Times New Roman"/>
          </w:rPr>
          <w:t>A</w:t>
        </w:r>
        <w:r w:rsidRPr="00A91762">
          <w:rPr>
            <w:rStyle w:val="Hyperlink"/>
            <w:rFonts w:ascii="Calibri" w:eastAsia="Calibri" w:hAnsi="Calibri" w:cs="Times New Roman"/>
          </w:rPr>
          <w:t>AA.com</w:t>
        </w:r>
      </w:hyperlink>
      <w:r>
        <w:rPr>
          <w:rFonts w:ascii="Calibri" w:eastAsia="Calibri" w:hAnsi="Calibri" w:cs="Times New Roman"/>
        </w:rPr>
        <w:t xml:space="preserve">.  </w:t>
      </w:r>
      <w:r w:rsidRPr="00E86483">
        <w:rPr>
          <w:rFonts w:ascii="Calibri" w:eastAsia="Calibri" w:hAnsi="Calibri" w:cs="Times New Roman"/>
        </w:rPr>
        <w:t xml:space="preserve">Motorists can </w:t>
      </w:r>
      <w:r>
        <w:rPr>
          <w:rFonts w:ascii="Calibri" w:eastAsia="Calibri" w:hAnsi="Calibri" w:cs="Times New Roman"/>
        </w:rPr>
        <w:t xml:space="preserve">map a route, identify gas prices, </w:t>
      </w:r>
      <w:r w:rsidRPr="00E86483">
        <w:rPr>
          <w:rFonts w:ascii="Calibri" w:eastAsia="Calibri" w:hAnsi="Calibri" w:cs="Times New Roman"/>
        </w:rPr>
        <w:t xml:space="preserve">find </w:t>
      </w:r>
      <w:r>
        <w:rPr>
          <w:rFonts w:ascii="Calibri" w:eastAsia="Calibri" w:hAnsi="Calibri" w:cs="Times New Roman"/>
        </w:rPr>
        <w:t>discounts</w:t>
      </w:r>
      <w:r w:rsidRPr="00E86483">
        <w:rPr>
          <w:rFonts w:ascii="Calibri" w:eastAsia="Calibri" w:hAnsi="Calibri" w:cs="Times New Roman"/>
        </w:rPr>
        <w:t>, book a hotel and access AAA roadside assistance</w:t>
      </w:r>
      <w:r>
        <w:rPr>
          <w:rFonts w:ascii="Calibri" w:eastAsia="Calibri" w:hAnsi="Calibri" w:cs="Times New Roman"/>
        </w:rPr>
        <w:t xml:space="preserve"> with the AAA Mobile app for iPhone, iPad and Android</w:t>
      </w:r>
      <w:r w:rsidRPr="00E86483">
        <w:rPr>
          <w:rFonts w:ascii="Calibri" w:eastAsia="Calibri" w:hAnsi="Calibri" w:cs="Times New Roman"/>
        </w:rPr>
        <w:t xml:space="preserve">. Learn more at </w:t>
      </w:r>
      <w:hyperlink r:id="rId11" w:history="1">
        <w:r w:rsidRPr="00CC44AF">
          <w:rPr>
            <w:rStyle w:val="Hyperlink"/>
            <w:rFonts w:ascii="Arial" w:hAnsi="Arial" w:cs="Arial"/>
            <w:sz w:val="20"/>
            <w:szCs w:val="20"/>
          </w:rPr>
          <w:t>AAA.com/mobile</w:t>
        </w:r>
      </w:hyperlink>
      <w:r w:rsidRPr="00E86483">
        <w:rPr>
          <w:rFonts w:ascii="Calibri" w:eastAsia="Calibri" w:hAnsi="Calibri" w:cs="Times New Roman"/>
        </w:rPr>
        <w:t>.</w:t>
      </w:r>
    </w:p>
    <w:p w14:paraId="5548BD34" w14:textId="77777777" w:rsidR="00CB4CF6" w:rsidRPr="00486695" w:rsidRDefault="00CB4CF6" w:rsidP="00CB4CF6">
      <w:pPr>
        <w:spacing w:after="0"/>
        <w:rPr>
          <w:rFonts w:ascii="Calibri" w:eastAsia="Calibri" w:hAnsi="Calibri" w:cs="Times New Roman"/>
        </w:rPr>
      </w:pPr>
    </w:p>
    <w:p w14:paraId="628F555F" w14:textId="77777777" w:rsidR="00CB4CF6" w:rsidRDefault="00CB4CF6" w:rsidP="00CB4CF6">
      <w:pPr>
        <w:spacing w:after="0"/>
        <w:jc w:val="center"/>
        <w:rPr>
          <w:rFonts w:ascii="Arial" w:eastAsia="Calibri" w:hAnsi="Arial" w:cs="Arial"/>
        </w:rPr>
      </w:pPr>
      <w:r w:rsidRPr="00486695">
        <w:rPr>
          <w:rFonts w:ascii="Arial" w:eastAsia="Calibri" w:hAnsi="Arial" w:cs="Arial"/>
        </w:rPr>
        <w:t>###</w:t>
      </w:r>
    </w:p>
    <w:p w14:paraId="2FCB036A" w14:textId="77777777" w:rsidR="00CB4CF6" w:rsidRDefault="00CB4CF6" w:rsidP="00CB4CF6">
      <w:pPr>
        <w:spacing w:after="0"/>
        <w:jc w:val="center"/>
        <w:rPr>
          <w:rFonts w:ascii="Arial" w:eastAsia="Calibri" w:hAnsi="Arial" w:cs="Arial"/>
        </w:rPr>
      </w:pPr>
    </w:p>
    <w:p w14:paraId="1A4ED48C" w14:textId="77777777" w:rsidR="00CB4CF6" w:rsidRPr="00486695" w:rsidRDefault="00CB4CF6" w:rsidP="00CB4CF6">
      <w:pPr>
        <w:keepNext/>
        <w:spacing w:after="0"/>
        <w:jc w:val="center"/>
        <w:outlineLvl w:val="0"/>
        <w:rPr>
          <w:rFonts w:ascii="Calibri" w:eastAsia="Calibri" w:hAnsi="Calibri" w:cs="Times New Roman"/>
          <w:i/>
        </w:rPr>
      </w:pPr>
      <w:r w:rsidRPr="00486695">
        <w:rPr>
          <w:rFonts w:ascii="Calibri" w:eastAsia="Calibri" w:hAnsi="Calibri" w:cs="Times New Roman"/>
          <w:i/>
        </w:rPr>
        <w:t xml:space="preserve">AAA news releases, high-resolution images, broadcast-quality video, fact sheets and podcasts are available on the AAA </w:t>
      </w:r>
      <w:proofErr w:type="spellStart"/>
      <w:r w:rsidRPr="00486695">
        <w:rPr>
          <w:rFonts w:ascii="Calibri" w:eastAsia="Calibri" w:hAnsi="Calibri" w:cs="Times New Roman"/>
          <w:i/>
        </w:rPr>
        <w:t>NewsRoom</w:t>
      </w:r>
      <w:proofErr w:type="spellEnd"/>
      <w:r w:rsidRPr="00486695">
        <w:rPr>
          <w:rFonts w:ascii="Calibri" w:eastAsia="Calibri" w:hAnsi="Calibri" w:cs="Times New Roman"/>
          <w:i/>
        </w:rPr>
        <w:t xml:space="preserve"> at</w:t>
      </w:r>
      <w:r w:rsidRPr="00486695">
        <w:rPr>
          <w:rFonts w:ascii="Calibri" w:eastAsia="Calibri" w:hAnsi="Calibri" w:cs="Times New Roman"/>
        </w:rPr>
        <w:t xml:space="preserve"> </w:t>
      </w:r>
      <w:hyperlink r:id="rId12" w:history="1">
        <w:r w:rsidRPr="00486695">
          <w:rPr>
            <w:rFonts w:ascii="Calibri" w:eastAsia="Calibri" w:hAnsi="Calibri" w:cs="Times New Roman"/>
            <w:color w:val="0000FF"/>
            <w:u w:val="single"/>
          </w:rPr>
          <w:t>NewsRoom.AAA.com</w:t>
        </w:r>
      </w:hyperlink>
    </w:p>
    <w:p w14:paraId="5D3CCCEF" w14:textId="77777777" w:rsidR="0028334E" w:rsidRDefault="0028334E" w:rsidP="000C46D2">
      <w:pPr>
        <w:spacing w:after="0"/>
      </w:pPr>
    </w:p>
    <w:p w14:paraId="008ED102" w14:textId="77777777" w:rsidR="000C46D2" w:rsidRDefault="000C46D2" w:rsidP="000C46D2">
      <w:pPr>
        <w:spacing w:after="0"/>
      </w:pPr>
    </w:p>
    <w:p w14:paraId="01F4E796" w14:textId="77777777" w:rsidR="0028334E" w:rsidRDefault="0028334E" w:rsidP="000C46D2">
      <w:pPr>
        <w:spacing w:after="0"/>
      </w:pPr>
    </w:p>
    <w:p w14:paraId="2B651F44" w14:textId="77777777" w:rsidR="000C46D2" w:rsidRDefault="000C46D2" w:rsidP="000C46D2">
      <w:pPr>
        <w:spacing w:after="0"/>
      </w:pPr>
    </w:p>
    <w:sectPr w:rsidR="000C46D2" w:rsidSect="00492B2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C1C7D9" w15:done="0"/>
  <w15:commentEx w15:paraId="7E798002" w15:done="0"/>
  <w15:commentEx w15:paraId="78D60BB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B31C9"/>
    <w:multiLevelType w:val="hybridMultilevel"/>
    <w:tmpl w:val="3430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103984"/>
    <w:multiLevelType w:val="hybridMultilevel"/>
    <w:tmpl w:val="8D12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636578"/>
    <w:multiLevelType w:val="hybridMultilevel"/>
    <w:tmpl w:val="8B7E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445D5D"/>
    <w:multiLevelType w:val="hybridMultilevel"/>
    <w:tmpl w:val="EFBC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dsay Arnold">
    <w15:presenceInfo w15:providerId="AD" w15:userId="S-1-5-21-2866773404-3051787031-540412948-5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FC"/>
    <w:rsid w:val="0000010D"/>
    <w:rsid w:val="0002050C"/>
    <w:rsid w:val="0003074B"/>
    <w:rsid w:val="00050C18"/>
    <w:rsid w:val="00063844"/>
    <w:rsid w:val="000710E8"/>
    <w:rsid w:val="00083F44"/>
    <w:rsid w:val="0008697B"/>
    <w:rsid w:val="00093E97"/>
    <w:rsid w:val="000C07E2"/>
    <w:rsid w:val="000C46D2"/>
    <w:rsid w:val="001123F6"/>
    <w:rsid w:val="00117EF3"/>
    <w:rsid w:val="001208B0"/>
    <w:rsid w:val="00127238"/>
    <w:rsid w:val="00134A19"/>
    <w:rsid w:val="00152F1F"/>
    <w:rsid w:val="00166EC5"/>
    <w:rsid w:val="00182814"/>
    <w:rsid w:val="00182F1F"/>
    <w:rsid w:val="00185DDF"/>
    <w:rsid w:val="001A5997"/>
    <w:rsid w:val="001A7C72"/>
    <w:rsid w:val="001B5176"/>
    <w:rsid w:val="001C22CD"/>
    <w:rsid w:val="001E0A9D"/>
    <w:rsid w:val="001E3A66"/>
    <w:rsid w:val="001F3024"/>
    <w:rsid w:val="002411E3"/>
    <w:rsid w:val="00261A38"/>
    <w:rsid w:val="0027489A"/>
    <w:rsid w:val="00275E28"/>
    <w:rsid w:val="00277F23"/>
    <w:rsid w:val="00281D12"/>
    <w:rsid w:val="00281D4C"/>
    <w:rsid w:val="00282893"/>
    <w:rsid w:val="0028334E"/>
    <w:rsid w:val="002C4ECB"/>
    <w:rsid w:val="002D136F"/>
    <w:rsid w:val="002E5BA7"/>
    <w:rsid w:val="002E5FC2"/>
    <w:rsid w:val="002F778C"/>
    <w:rsid w:val="00302062"/>
    <w:rsid w:val="00302B49"/>
    <w:rsid w:val="0030390D"/>
    <w:rsid w:val="003146F3"/>
    <w:rsid w:val="00320FD5"/>
    <w:rsid w:val="0034047A"/>
    <w:rsid w:val="00360AC0"/>
    <w:rsid w:val="0038592A"/>
    <w:rsid w:val="00396989"/>
    <w:rsid w:val="003A6ED4"/>
    <w:rsid w:val="003B2C2D"/>
    <w:rsid w:val="003D167B"/>
    <w:rsid w:val="003E2CB8"/>
    <w:rsid w:val="003F0AF1"/>
    <w:rsid w:val="0040073A"/>
    <w:rsid w:val="00411754"/>
    <w:rsid w:val="00413226"/>
    <w:rsid w:val="00430820"/>
    <w:rsid w:val="0043378C"/>
    <w:rsid w:val="0044482B"/>
    <w:rsid w:val="0046647F"/>
    <w:rsid w:val="004726EF"/>
    <w:rsid w:val="00492B2E"/>
    <w:rsid w:val="004A2E19"/>
    <w:rsid w:val="004C487F"/>
    <w:rsid w:val="004D34D7"/>
    <w:rsid w:val="005049D1"/>
    <w:rsid w:val="00507311"/>
    <w:rsid w:val="00515A47"/>
    <w:rsid w:val="00522ABD"/>
    <w:rsid w:val="00523002"/>
    <w:rsid w:val="005309CF"/>
    <w:rsid w:val="00532471"/>
    <w:rsid w:val="005572F2"/>
    <w:rsid w:val="00595296"/>
    <w:rsid w:val="005D61D8"/>
    <w:rsid w:val="005E5BC7"/>
    <w:rsid w:val="005F43CF"/>
    <w:rsid w:val="0060005D"/>
    <w:rsid w:val="006052FC"/>
    <w:rsid w:val="00621234"/>
    <w:rsid w:val="0063323B"/>
    <w:rsid w:val="006442AC"/>
    <w:rsid w:val="00644F0D"/>
    <w:rsid w:val="00656314"/>
    <w:rsid w:val="006566C6"/>
    <w:rsid w:val="006643D5"/>
    <w:rsid w:val="00665925"/>
    <w:rsid w:val="006711A3"/>
    <w:rsid w:val="0068526A"/>
    <w:rsid w:val="006C5955"/>
    <w:rsid w:val="006C6BE6"/>
    <w:rsid w:val="006C7B3C"/>
    <w:rsid w:val="006D64E1"/>
    <w:rsid w:val="006F692E"/>
    <w:rsid w:val="007010DF"/>
    <w:rsid w:val="00703FE0"/>
    <w:rsid w:val="00727D5B"/>
    <w:rsid w:val="00730278"/>
    <w:rsid w:val="00740D28"/>
    <w:rsid w:val="007B02D2"/>
    <w:rsid w:val="007E0A7B"/>
    <w:rsid w:val="007E0B46"/>
    <w:rsid w:val="007E2463"/>
    <w:rsid w:val="007F46AC"/>
    <w:rsid w:val="008040D3"/>
    <w:rsid w:val="00817B6A"/>
    <w:rsid w:val="00847B50"/>
    <w:rsid w:val="008549E8"/>
    <w:rsid w:val="008A0B57"/>
    <w:rsid w:val="008E3D51"/>
    <w:rsid w:val="00901B82"/>
    <w:rsid w:val="00914483"/>
    <w:rsid w:val="009148FF"/>
    <w:rsid w:val="0092520A"/>
    <w:rsid w:val="00942E2C"/>
    <w:rsid w:val="009761CB"/>
    <w:rsid w:val="009901A5"/>
    <w:rsid w:val="009B74E7"/>
    <w:rsid w:val="009C64F4"/>
    <w:rsid w:val="009F0F22"/>
    <w:rsid w:val="00A05FC6"/>
    <w:rsid w:val="00A07111"/>
    <w:rsid w:val="00A32446"/>
    <w:rsid w:val="00A5098A"/>
    <w:rsid w:val="00A52339"/>
    <w:rsid w:val="00A734B9"/>
    <w:rsid w:val="00A75D01"/>
    <w:rsid w:val="00A920DC"/>
    <w:rsid w:val="00AD6E59"/>
    <w:rsid w:val="00AD7103"/>
    <w:rsid w:val="00AE1C91"/>
    <w:rsid w:val="00B01ABB"/>
    <w:rsid w:val="00B42D03"/>
    <w:rsid w:val="00B44C67"/>
    <w:rsid w:val="00B7482A"/>
    <w:rsid w:val="00B76427"/>
    <w:rsid w:val="00BA5DE5"/>
    <w:rsid w:val="00BB41B8"/>
    <w:rsid w:val="00BC341F"/>
    <w:rsid w:val="00BC4451"/>
    <w:rsid w:val="00BD3D03"/>
    <w:rsid w:val="00BE0274"/>
    <w:rsid w:val="00BE189F"/>
    <w:rsid w:val="00C27941"/>
    <w:rsid w:val="00C42EF3"/>
    <w:rsid w:val="00C44ABF"/>
    <w:rsid w:val="00C46E26"/>
    <w:rsid w:val="00C51C12"/>
    <w:rsid w:val="00C64DD0"/>
    <w:rsid w:val="00C65964"/>
    <w:rsid w:val="00C734C8"/>
    <w:rsid w:val="00C920FA"/>
    <w:rsid w:val="00C9623B"/>
    <w:rsid w:val="00C97D66"/>
    <w:rsid w:val="00CB27A0"/>
    <w:rsid w:val="00CB4CF6"/>
    <w:rsid w:val="00CD0C29"/>
    <w:rsid w:val="00CE691E"/>
    <w:rsid w:val="00D139B2"/>
    <w:rsid w:val="00D32136"/>
    <w:rsid w:val="00D7756C"/>
    <w:rsid w:val="00D77E4D"/>
    <w:rsid w:val="00D834BC"/>
    <w:rsid w:val="00D97522"/>
    <w:rsid w:val="00DA1BC6"/>
    <w:rsid w:val="00DC7AC4"/>
    <w:rsid w:val="00DD479C"/>
    <w:rsid w:val="00E022F7"/>
    <w:rsid w:val="00E055B6"/>
    <w:rsid w:val="00E06D8C"/>
    <w:rsid w:val="00E13D7A"/>
    <w:rsid w:val="00E429BA"/>
    <w:rsid w:val="00E45C25"/>
    <w:rsid w:val="00E51615"/>
    <w:rsid w:val="00E700EB"/>
    <w:rsid w:val="00E85829"/>
    <w:rsid w:val="00E9412F"/>
    <w:rsid w:val="00E95CF8"/>
    <w:rsid w:val="00EC028A"/>
    <w:rsid w:val="00ED49E7"/>
    <w:rsid w:val="00EE409E"/>
    <w:rsid w:val="00F206AB"/>
    <w:rsid w:val="00F373AD"/>
    <w:rsid w:val="00F406D2"/>
    <w:rsid w:val="00F524BA"/>
    <w:rsid w:val="00F56967"/>
    <w:rsid w:val="00F825A1"/>
    <w:rsid w:val="00F871AB"/>
    <w:rsid w:val="00FA3F6F"/>
    <w:rsid w:val="00FB0CCF"/>
    <w:rsid w:val="00FC0670"/>
    <w:rsid w:val="00FD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E28"/>
    <w:pPr>
      <w:ind w:left="720"/>
      <w:contextualSpacing/>
    </w:pPr>
  </w:style>
  <w:style w:type="character" w:styleId="Hyperlink">
    <w:name w:val="Hyperlink"/>
    <w:basedOn w:val="DefaultParagraphFont"/>
    <w:uiPriority w:val="99"/>
    <w:unhideWhenUsed/>
    <w:rsid w:val="00CB4CF6"/>
    <w:rPr>
      <w:color w:val="0000FF" w:themeColor="hyperlink"/>
      <w:u w:val="single"/>
    </w:rPr>
  </w:style>
  <w:style w:type="character" w:styleId="CommentReference">
    <w:name w:val="annotation reference"/>
    <w:basedOn w:val="DefaultParagraphFont"/>
    <w:uiPriority w:val="99"/>
    <w:semiHidden/>
    <w:unhideWhenUsed/>
    <w:rsid w:val="00E13D7A"/>
    <w:rPr>
      <w:sz w:val="16"/>
      <w:szCs w:val="16"/>
    </w:rPr>
  </w:style>
  <w:style w:type="paragraph" w:styleId="CommentText">
    <w:name w:val="annotation text"/>
    <w:basedOn w:val="Normal"/>
    <w:link w:val="CommentTextChar"/>
    <w:uiPriority w:val="99"/>
    <w:semiHidden/>
    <w:unhideWhenUsed/>
    <w:rsid w:val="00E13D7A"/>
    <w:pPr>
      <w:spacing w:line="240" w:lineRule="auto"/>
    </w:pPr>
    <w:rPr>
      <w:sz w:val="20"/>
      <w:szCs w:val="20"/>
    </w:rPr>
  </w:style>
  <w:style w:type="character" w:customStyle="1" w:styleId="CommentTextChar">
    <w:name w:val="Comment Text Char"/>
    <w:basedOn w:val="DefaultParagraphFont"/>
    <w:link w:val="CommentText"/>
    <w:uiPriority w:val="99"/>
    <w:semiHidden/>
    <w:rsid w:val="00E13D7A"/>
    <w:rPr>
      <w:sz w:val="20"/>
      <w:szCs w:val="20"/>
    </w:rPr>
  </w:style>
  <w:style w:type="paragraph" w:styleId="CommentSubject">
    <w:name w:val="annotation subject"/>
    <w:basedOn w:val="CommentText"/>
    <w:next w:val="CommentText"/>
    <w:link w:val="CommentSubjectChar"/>
    <w:uiPriority w:val="99"/>
    <w:semiHidden/>
    <w:unhideWhenUsed/>
    <w:rsid w:val="00E13D7A"/>
    <w:rPr>
      <w:b/>
      <w:bCs/>
    </w:rPr>
  </w:style>
  <w:style w:type="character" w:customStyle="1" w:styleId="CommentSubjectChar">
    <w:name w:val="Comment Subject Char"/>
    <w:basedOn w:val="CommentTextChar"/>
    <w:link w:val="CommentSubject"/>
    <w:uiPriority w:val="99"/>
    <w:semiHidden/>
    <w:rsid w:val="00E13D7A"/>
    <w:rPr>
      <w:b/>
      <w:bCs/>
      <w:sz w:val="20"/>
      <w:szCs w:val="20"/>
    </w:rPr>
  </w:style>
  <w:style w:type="paragraph" w:styleId="BalloonText">
    <w:name w:val="Balloon Text"/>
    <w:basedOn w:val="Normal"/>
    <w:link w:val="BalloonTextChar"/>
    <w:uiPriority w:val="99"/>
    <w:semiHidden/>
    <w:unhideWhenUsed/>
    <w:rsid w:val="00E1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7A"/>
    <w:rPr>
      <w:rFonts w:ascii="Tahoma" w:hAnsi="Tahoma" w:cs="Tahoma"/>
      <w:sz w:val="16"/>
      <w:szCs w:val="16"/>
    </w:rPr>
  </w:style>
  <w:style w:type="paragraph" w:styleId="Revision">
    <w:name w:val="Revision"/>
    <w:hidden/>
    <w:uiPriority w:val="99"/>
    <w:semiHidden/>
    <w:rsid w:val="00B748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E28"/>
    <w:pPr>
      <w:ind w:left="720"/>
      <w:contextualSpacing/>
    </w:pPr>
  </w:style>
  <w:style w:type="character" w:styleId="Hyperlink">
    <w:name w:val="Hyperlink"/>
    <w:basedOn w:val="DefaultParagraphFont"/>
    <w:uiPriority w:val="99"/>
    <w:unhideWhenUsed/>
    <w:rsid w:val="00CB4CF6"/>
    <w:rPr>
      <w:color w:val="0000FF" w:themeColor="hyperlink"/>
      <w:u w:val="single"/>
    </w:rPr>
  </w:style>
  <w:style w:type="character" w:styleId="CommentReference">
    <w:name w:val="annotation reference"/>
    <w:basedOn w:val="DefaultParagraphFont"/>
    <w:uiPriority w:val="99"/>
    <w:semiHidden/>
    <w:unhideWhenUsed/>
    <w:rsid w:val="00E13D7A"/>
    <w:rPr>
      <w:sz w:val="16"/>
      <w:szCs w:val="16"/>
    </w:rPr>
  </w:style>
  <w:style w:type="paragraph" w:styleId="CommentText">
    <w:name w:val="annotation text"/>
    <w:basedOn w:val="Normal"/>
    <w:link w:val="CommentTextChar"/>
    <w:uiPriority w:val="99"/>
    <w:semiHidden/>
    <w:unhideWhenUsed/>
    <w:rsid w:val="00E13D7A"/>
    <w:pPr>
      <w:spacing w:line="240" w:lineRule="auto"/>
    </w:pPr>
    <w:rPr>
      <w:sz w:val="20"/>
      <w:szCs w:val="20"/>
    </w:rPr>
  </w:style>
  <w:style w:type="character" w:customStyle="1" w:styleId="CommentTextChar">
    <w:name w:val="Comment Text Char"/>
    <w:basedOn w:val="DefaultParagraphFont"/>
    <w:link w:val="CommentText"/>
    <w:uiPriority w:val="99"/>
    <w:semiHidden/>
    <w:rsid w:val="00E13D7A"/>
    <w:rPr>
      <w:sz w:val="20"/>
      <w:szCs w:val="20"/>
    </w:rPr>
  </w:style>
  <w:style w:type="paragraph" w:styleId="CommentSubject">
    <w:name w:val="annotation subject"/>
    <w:basedOn w:val="CommentText"/>
    <w:next w:val="CommentText"/>
    <w:link w:val="CommentSubjectChar"/>
    <w:uiPriority w:val="99"/>
    <w:semiHidden/>
    <w:unhideWhenUsed/>
    <w:rsid w:val="00E13D7A"/>
    <w:rPr>
      <w:b/>
      <w:bCs/>
    </w:rPr>
  </w:style>
  <w:style w:type="character" w:customStyle="1" w:styleId="CommentSubjectChar">
    <w:name w:val="Comment Subject Char"/>
    <w:basedOn w:val="CommentTextChar"/>
    <w:link w:val="CommentSubject"/>
    <w:uiPriority w:val="99"/>
    <w:semiHidden/>
    <w:rsid w:val="00E13D7A"/>
    <w:rPr>
      <w:b/>
      <w:bCs/>
      <w:sz w:val="20"/>
      <w:szCs w:val="20"/>
    </w:rPr>
  </w:style>
  <w:style w:type="paragraph" w:styleId="BalloonText">
    <w:name w:val="Balloon Text"/>
    <w:basedOn w:val="Normal"/>
    <w:link w:val="BalloonTextChar"/>
    <w:uiPriority w:val="99"/>
    <w:semiHidden/>
    <w:unhideWhenUsed/>
    <w:rsid w:val="00E1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7A"/>
    <w:rPr>
      <w:rFonts w:ascii="Tahoma" w:hAnsi="Tahoma" w:cs="Tahoma"/>
      <w:sz w:val="16"/>
      <w:szCs w:val="16"/>
    </w:rPr>
  </w:style>
  <w:style w:type="paragraph" w:styleId="Revision">
    <w:name w:val="Revision"/>
    <w:hidden/>
    <w:uiPriority w:val="99"/>
    <w:semiHidden/>
    <w:rsid w:val="00B748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reen@national.aa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newsroom.aaa.com/" TargetMode="Externa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a.com/mobile"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AAA.com" TargetMode="External"/><Relationship Id="rId4" Type="http://schemas.microsoft.com/office/2007/relationships/stylesWithEffects" Target="stylesWithEffects.xml"/><Relationship Id="rId9" Type="http://schemas.openxmlformats.org/officeDocument/2006/relationships/hyperlink" Target="http://www.AAA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64C628-D411-46DB-86B6-C8803B6B4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AAA National</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 National Office</dc:creator>
  <cp:lastModifiedBy>AAA National Office</cp:lastModifiedBy>
  <cp:revision>9</cp:revision>
  <cp:lastPrinted>2016-04-18T18:21:00Z</cp:lastPrinted>
  <dcterms:created xsi:type="dcterms:W3CDTF">2016-04-18T18:46:00Z</dcterms:created>
  <dcterms:modified xsi:type="dcterms:W3CDTF">2016-04-19T19:32:00Z</dcterms:modified>
</cp:coreProperties>
</file>